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308F" w:rsidRDefault="00131B0E">
      <w:pPr>
        <w:spacing w:after="120" w:line="259" w:lineRule="auto"/>
        <w:jc w:val="center"/>
        <w:rPr>
          <w:b/>
        </w:rPr>
      </w:pPr>
      <w:r>
        <w:rPr>
          <w:b/>
        </w:rPr>
        <w:t xml:space="preserve">VŠEOBECNÉ PODMÍNKY UŽÍVÁNÍ ÚSTŘEDNÍHO AUTOBUSOVÉHO NÁDRAŽÍ ZVONAŘKA V BRNĚ </w:t>
      </w:r>
    </w:p>
    <w:p w14:paraId="00000002" w14:textId="77777777" w:rsidR="005A308F" w:rsidRDefault="00131B0E">
      <w:pPr>
        <w:spacing w:after="120" w:line="259" w:lineRule="auto"/>
        <w:jc w:val="center"/>
        <w:rPr>
          <w:b/>
        </w:rPr>
      </w:pPr>
      <w:r>
        <w:rPr>
          <w:b/>
        </w:rPr>
        <w:t>ÚČINNÉ OD [</w:t>
      </w:r>
      <w:r>
        <w:rPr>
          <w:b/>
          <w:highlight w:val="yellow"/>
        </w:rPr>
        <w:t>8. DUBNA 2022</w:t>
      </w:r>
      <w:r>
        <w:rPr>
          <w:b/>
        </w:rPr>
        <w:t>]</w:t>
      </w:r>
    </w:p>
    <w:p w14:paraId="00000003" w14:textId="77777777" w:rsidR="005A308F" w:rsidRDefault="00131B0E">
      <w:pPr>
        <w:spacing w:after="120"/>
        <w:jc w:val="both"/>
      </w:pPr>
      <w:r>
        <w:t>Tyto všeobecné podmínky užívání (dále jen „</w:t>
      </w:r>
      <w:r>
        <w:rPr>
          <w:b/>
        </w:rPr>
        <w:t>podmínky</w:t>
      </w:r>
      <w:r>
        <w:t>“) ÚAN Zvonařka upravují práva a povinnosti vyplývající ze smlouvy.</w:t>
      </w:r>
    </w:p>
    <w:p w14:paraId="00000004" w14:textId="77777777" w:rsidR="005A308F" w:rsidRDefault="00131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Vymezení pojmů</w:t>
      </w:r>
    </w:p>
    <w:p w14:paraId="00000005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Pro účely těchto podmínek se rozumí: </w:t>
      </w:r>
    </w:p>
    <w:p w14:paraId="00000006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autobusovou linkou </w:t>
      </w:r>
      <w:r>
        <w:rPr>
          <w:color w:val="000000"/>
        </w:rPr>
        <w:t>spoje linkové osobní dopravy, odjezdy nebo příjezdy příležitostné osobní silniční dopravy nebo mezinárodní kyvadlové</w:t>
      </w:r>
      <w:r>
        <w:rPr>
          <w:color w:val="000000"/>
        </w:rPr>
        <w:t xml:space="preserve"> dopravy ve smyslu zákona o silniční dopravě, které k nástupu a/nebo výstupu cestujících užívají autobusová stání v areálu ÚAN Zvonařka;</w:t>
      </w:r>
    </w:p>
    <w:p w14:paraId="00000007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čipem </w:t>
      </w:r>
      <w:r>
        <w:rPr>
          <w:color w:val="000000"/>
        </w:rPr>
        <w:t xml:space="preserve">nepřenosný čip umožňující průjezd přes závoru umístěnou u vjezdu ke stáním v areálu ÚAN Zvonařka,  </w:t>
      </w:r>
    </w:p>
    <w:p w14:paraId="00000008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dálkovou linkou </w:t>
      </w:r>
      <w:r>
        <w:rPr>
          <w:color w:val="000000"/>
        </w:rPr>
        <w:t>vnitrostátní linka s délkou mezi výchozí a cílovou stanicí nad 50 km;</w:t>
      </w:r>
    </w:p>
    <w:p w14:paraId="00000009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dopravcem </w:t>
      </w:r>
      <w:r>
        <w:rPr>
          <w:color w:val="000000"/>
        </w:rPr>
        <w:t>subjekt provozujíc autobusovou osobní dopravu,</w:t>
      </w:r>
    </w:p>
    <w:p w14:paraId="0000000A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DPŘ </w:t>
      </w:r>
      <w:r>
        <w:rPr>
          <w:color w:val="000000"/>
        </w:rPr>
        <w:t>dopravně provozní řád ÚAN Zvonařka, který je součástí těchto podmínek;</w:t>
      </w:r>
    </w:p>
    <w:p w14:paraId="0000000B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mezinárodní linkou </w:t>
      </w:r>
      <w:r>
        <w:rPr>
          <w:color w:val="000000"/>
        </w:rPr>
        <w:t>autobusová linka ur</w:t>
      </w:r>
      <w:r>
        <w:rPr>
          <w:color w:val="000000"/>
        </w:rPr>
        <w:t>čená pro obsluhu území dvou a více států;</w:t>
      </w:r>
    </w:p>
    <w:p w14:paraId="0000000C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místní linkou </w:t>
      </w:r>
      <w:r>
        <w:rPr>
          <w:color w:val="000000"/>
        </w:rPr>
        <w:t>vnitrostátní linka s délkou mezi výchozí a cílovou stanicí do 50 km;</w:t>
      </w:r>
    </w:p>
    <w:p w14:paraId="0000000D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nepravidelnou dopravou </w:t>
      </w:r>
      <w:r>
        <w:rPr>
          <w:color w:val="000000"/>
        </w:rPr>
        <w:t>příležitostná nebo zájezdová osobní autobusová doprava;</w:t>
      </w:r>
    </w:p>
    <w:p w14:paraId="0000000E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příjezdovým stáním </w:t>
      </w:r>
      <w:r>
        <w:rPr>
          <w:color w:val="000000"/>
        </w:rPr>
        <w:t>prostor zastávky v areálu ÚAN Zvo</w:t>
      </w:r>
      <w:r>
        <w:rPr>
          <w:color w:val="000000"/>
        </w:rPr>
        <w:t>nařka vyhrazený pro výstup cestujících z autobusů dopravce, vymezený staničním označníkem s číslem;</w:t>
      </w:r>
    </w:p>
    <w:p w14:paraId="0000000F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odjezdovým stáním </w:t>
      </w:r>
      <w:r>
        <w:rPr>
          <w:color w:val="000000"/>
        </w:rPr>
        <w:t>prostor zastávky v areálu ÚAN Zvonařka vyhrazený pro nástup cestujících do autobusů dopravce, vymezený staničním označníkem s číslem, obvy</w:t>
      </w:r>
      <w:r>
        <w:rPr>
          <w:color w:val="000000"/>
        </w:rPr>
        <w:t>kle vybaveným plochou pro vyvěšení jízdních řádů autobusových linek nebo pro vyvěšení informací o nepravidelné dopravě, pro které je odjezdové stání určeno;</w:t>
      </w:r>
    </w:p>
    <w:p w14:paraId="00000010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odstavením vozidla </w:t>
      </w:r>
      <w:r>
        <w:rPr>
          <w:color w:val="000000"/>
        </w:rPr>
        <w:t>stání vozidla ve smyslu ustanovení § 2 písm. n) zákona o provozu na pozemních ko</w:t>
      </w:r>
      <w:r>
        <w:rPr>
          <w:color w:val="000000"/>
        </w:rPr>
        <w:t xml:space="preserve">munikacích; </w:t>
      </w:r>
    </w:p>
    <w:p w14:paraId="00000011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provozovatelem </w:t>
      </w:r>
      <w:r>
        <w:rPr>
          <w:color w:val="000000"/>
        </w:rPr>
        <w:t>ČSAD Brno holding, a.s., IČO 463 47 151, se sídlem Zvonařka 512/2, 602 00 Brno, zapsaná v obchodním rejstříku vedeném Krajským soudem v Brně, sp. z.n. B 760;</w:t>
      </w:r>
    </w:p>
    <w:p w14:paraId="00000012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smlouvou </w:t>
      </w:r>
      <w:r>
        <w:rPr>
          <w:color w:val="000000"/>
        </w:rPr>
        <w:t>smlouva o užívání autobusových stání na ÚAN Zvonařka v Brně a</w:t>
      </w:r>
      <w:r>
        <w:rPr>
          <w:color w:val="000000"/>
        </w:rPr>
        <w:t xml:space="preserve"> poskytování služeb s tím spojených uzavřená mezi provozovatelem a dopravcem;</w:t>
      </w:r>
    </w:p>
    <w:p w14:paraId="00000013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stáním </w:t>
      </w:r>
      <w:r>
        <w:rPr>
          <w:color w:val="000000"/>
        </w:rPr>
        <w:t>odjezdové nebo příjezdové stání;</w:t>
      </w:r>
    </w:p>
    <w:p w14:paraId="00000014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ÚAN Zvonařka </w:t>
      </w:r>
      <w:r>
        <w:rPr>
          <w:color w:val="000000"/>
        </w:rPr>
        <w:t>Ústřední autobusové nádraží Zvonařka v Brně na adreses Zvonařka 512/2, 602 00 Brno;</w:t>
      </w:r>
    </w:p>
    <w:p w14:paraId="00000015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vnitrostátní linkou </w:t>
      </w:r>
      <w:r>
        <w:rPr>
          <w:color w:val="000000"/>
        </w:rPr>
        <w:t>autobusová linka prov</w:t>
      </w:r>
      <w:r>
        <w:rPr>
          <w:color w:val="000000"/>
        </w:rPr>
        <w:t>ozovaná mezi místy ležícími pouze na území ČR;</w:t>
      </w:r>
    </w:p>
    <w:p w14:paraId="00000016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vozidlem </w:t>
      </w:r>
      <w:r>
        <w:rPr>
          <w:color w:val="000000"/>
        </w:rPr>
        <w:t>osobní i nákladní automobily, autobusy a veškerá účelová nebo zvláštní vozidla poháněná vlastním motorem;</w:t>
      </w:r>
    </w:p>
    <w:p w14:paraId="00000017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zákonem o provozu na pozemních komunikacích </w:t>
      </w:r>
      <w:r>
        <w:rPr>
          <w:color w:val="000000"/>
        </w:rPr>
        <w:t>zákon č. 361/2000 Sb., o provozu na pozemních komunikacích, v účinném znění;</w:t>
      </w:r>
    </w:p>
    <w:p w14:paraId="00000018" w14:textId="77777777" w:rsidR="005A308F" w:rsidRDefault="00131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zákonem o silniční dopravě </w:t>
      </w:r>
      <w:r>
        <w:rPr>
          <w:color w:val="000000"/>
        </w:rPr>
        <w:t>zá</w:t>
      </w:r>
      <w:r>
        <w:rPr>
          <w:color w:val="000000"/>
        </w:rPr>
        <w:t>kon č. 111/1994 Sb., o silniční dopravě, v účinném znění.</w:t>
      </w:r>
    </w:p>
    <w:p w14:paraId="00000019" w14:textId="77777777" w:rsidR="005A308F" w:rsidRDefault="00131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Povinnosti provozovatele </w:t>
      </w:r>
    </w:p>
    <w:p w14:paraId="0000001A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Provozovatel se zavazuje: </w:t>
      </w:r>
    </w:p>
    <w:p w14:paraId="0000001B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umožnit dopravci vjezd do areálu ÚAN Zvonařka a užití příjezdového a/nebo odjezdového stání určeného provozovatelem v souvislosti s platným jízdním řádem, který dopravce provozovateli doručil a projednal v souladu s těmito podmínkami;</w:t>
      </w:r>
    </w:p>
    <w:p w14:paraId="0000001C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0"/>
      <w:r>
        <w:rPr>
          <w:color w:val="000000"/>
        </w:rPr>
        <w:t>předat dopravci infor</w:t>
      </w:r>
      <w:r>
        <w:rPr>
          <w:color w:val="000000"/>
        </w:rPr>
        <w:t>mace o jemu přidělených autobusových stáních pro jednotlivé spoje dopravce v souvislosti s platným jízdním řádem, který dopravce provozovateli doručil a projednal v souladu s těmito podmínkami, přičemž provozovatel si vyhrazuje právo odmítnout přidělit dop</w:t>
      </w:r>
      <w:r>
        <w:rPr>
          <w:color w:val="000000"/>
        </w:rPr>
        <w:t xml:space="preserve">ravci stání z důvodů naplnění kapacity ÚAN Zvonařka; </w:t>
      </w:r>
      <w:commentRangeEnd w:id="0"/>
      <w:r>
        <w:commentReference w:id="0"/>
      </w:r>
    </w:p>
    <w:p w14:paraId="0000001D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předat dopravci oproti kauci dohodnuté množství čipů pro vozidla dopravce, přičemž při ztrátě nebo poškození čipu (jinak než jeho technickou závadou) je provozovatel oprávněn započíst na složenou kau</w:t>
      </w:r>
      <w:r>
        <w:rPr>
          <w:color w:val="000000"/>
        </w:rPr>
        <w:t xml:space="preserve">ci příslušnou </w:t>
      </w:r>
      <w:commentRangeStart w:id="1"/>
      <w:r>
        <w:rPr>
          <w:color w:val="000000"/>
        </w:rPr>
        <w:t>smluví</w:t>
      </w:r>
      <w:commentRangeEnd w:id="1"/>
      <w:r>
        <w:commentReference w:id="1"/>
      </w:r>
      <w:r>
        <w:rPr>
          <w:color w:val="000000"/>
        </w:rPr>
        <w:t xml:space="preserve"> pokutu dle sazebníku smluvních pokut, který je přílohou smlouvy; </w:t>
      </w:r>
    </w:p>
    <w:p w14:paraId="0000001E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 xml:space="preserve">odbavit předem ohlášené posilové spoje dopravce, a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pokud možno na stáních nacházejících se v bezprostřední blízkosti pravidelného spoje;</w:t>
      </w:r>
    </w:p>
    <w:p w14:paraId="0000001F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umožnit dopravci v areálu ÚAN Zvonařka na místech k tomu určených odstavení vozidla mezi příjezdem a odjezdem spoje do 180 minut nebo po dohodě v jednotlivých případech i na delší dobu;</w:t>
      </w:r>
    </w:p>
    <w:p w14:paraId="00000020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zajistit informování cestujících o linkách a spojích zveřejněním jízdn</w:t>
      </w:r>
      <w:r>
        <w:rPr>
          <w:color w:val="000000"/>
        </w:rPr>
        <w:t>ího řádu v prostorách ÚAN Zvonařka k tomu určených bez zbytečného odkladu po předání dopravcem, nejpozději v den platnosti jízdního řádu;</w:t>
      </w:r>
    </w:p>
    <w:p w14:paraId="00000021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2"/>
      <w:r>
        <w:rPr>
          <w:color w:val="000000"/>
        </w:rPr>
        <w:t>dle dostupných a dopravcem dodaných podkladů poskytovat cestujícím informace o autobusové dopravě formou ústních či</w:t>
      </w:r>
      <w:r>
        <w:rPr>
          <w:color w:val="000000"/>
        </w:rPr>
        <w:t xml:space="preserve"> telefonických informací;</w:t>
      </w:r>
      <w:commentRangeEnd w:id="2"/>
      <w:r>
        <w:commentReference w:id="2"/>
      </w:r>
    </w:p>
    <w:p w14:paraId="00000022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poskytnout cestujícím prostřednictvím místního rozhlasu informaci o mimořádnostech ve vedení autobusové dopravy;</w:t>
      </w:r>
    </w:p>
    <w:p w14:paraId="00000023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u příležitostné, dálkové a mezinárodní dopravy zajistit vypracování harmonogramu vytížení stanoviště tak, aby mezi</w:t>
      </w:r>
      <w:r>
        <w:rPr>
          <w:color w:val="000000"/>
        </w:rPr>
        <w:t xml:space="preserve"> odjezdy byl dostatečný časový prostor pro odbavení v souladu s DPŘ;</w:t>
      </w:r>
    </w:p>
    <w:p w14:paraId="00000024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3"/>
      <w:r>
        <w:rPr>
          <w:color w:val="000000"/>
        </w:rPr>
        <w:t>umožnit cestujícím využití dalších služeb souvisejících s užitím autobusových stání, jako např. využití čekáren, úschovy zavazadel, použití sociálního zařízení, využití informačního centr</w:t>
      </w:r>
      <w:r>
        <w:rPr>
          <w:color w:val="000000"/>
        </w:rPr>
        <w:t>a v otevíracích hodinách, využití občerstvení;</w:t>
      </w:r>
      <w:commentRangeEnd w:id="3"/>
      <w:r>
        <w:commentReference w:id="3"/>
      </w:r>
    </w:p>
    <w:p w14:paraId="00000025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4"/>
      <w:r>
        <w:rPr>
          <w:color w:val="000000"/>
        </w:rPr>
        <w:t>umožnit řidičům dopravců krátkodobé užití místnosti pro ně určené včetně využití sociálního zařízení;</w:t>
      </w:r>
      <w:commentRangeEnd w:id="4"/>
      <w:r>
        <w:commentReference w:id="4"/>
      </w:r>
    </w:p>
    <w:p w14:paraId="00000026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umožnit dopravcům provedení opatření nezbytných k bezpečnosti provozu, zejména na místě k tomu určené</w:t>
      </w:r>
      <w:r>
        <w:rPr>
          <w:color w:val="000000"/>
        </w:rPr>
        <w:t>mu očištění čelních skel, světel, zrcátek, registrační značky a provedení základního provozního úklidu;</w:t>
      </w:r>
    </w:p>
    <w:p w14:paraId="00000027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zajistit v areálu ÚAN Zvonařka dispečerskou a dozorčí službu;</w:t>
      </w:r>
    </w:p>
    <w:p w14:paraId="00000028" w14:textId="77777777" w:rsidR="005A308F" w:rsidRDefault="00131B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5"/>
      <w:r>
        <w:rPr>
          <w:color w:val="000000"/>
          <w:sz w:val="22"/>
          <w:szCs w:val="22"/>
        </w:rPr>
        <w:t>provádět jedenkrát denně a případně dle potřeby úklid a údržbu autobusových stání v areálu</w:t>
      </w:r>
      <w:r>
        <w:rPr>
          <w:color w:val="000000"/>
          <w:sz w:val="22"/>
          <w:szCs w:val="22"/>
        </w:rPr>
        <w:t xml:space="preserve"> ÚAN Zvonařka.</w:t>
      </w:r>
      <w:commentRangeEnd w:id="5"/>
      <w:r>
        <w:commentReference w:id="5"/>
      </w:r>
    </w:p>
    <w:p w14:paraId="00000029" w14:textId="77777777" w:rsidR="005A308F" w:rsidRDefault="00131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Povinnosti dopravce</w:t>
      </w:r>
    </w:p>
    <w:p w14:paraId="0000002A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Dopravce se zavazuje:</w:t>
      </w:r>
    </w:p>
    <w:p w14:paraId="0000002B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6"/>
      <w:r>
        <w:rPr>
          <w:color w:val="000000"/>
        </w:rPr>
        <w:lastRenderedPageBreak/>
        <w:t>doručit provozovateli nejpozději 10 pracovních dní před jeho platností v tištěné a elektronické podobě jízdní řád schválený příslušných orgánem státní správy a tento s provozovatelem projednat tak, aby mohl provozovatel dopravci přidělit stání a zajistit o</w:t>
      </w:r>
      <w:r>
        <w:rPr>
          <w:color w:val="000000"/>
        </w:rPr>
        <w:t>statní služby s tím spojené (přičemž totéž se týká jakýchkoli změn jízdních řádů);</w:t>
      </w:r>
      <w:commentRangeEnd w:id="6"/>
      <w:r>
        <w:commentReference w:id="6"/>
      </w:r>
    </w:p>
    <w:p w14:paraId="0000002C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dodržovat platný a</w:t>
      </w:r>
      <w:commentRangeStart w:id="7"/>
      <w:r>
        <w:rPr>
          <w:color w:val="000000"/>
        </w:rPr>
        <w:t xml:space="preserve"> s provozovatelem projednaný </w:t>
      </w:r>
      <w:commentRangeEnd w:id="7"/>
      <w:r>
        <w:commentReference w:id="7"/>
      </w:r>
      <w:r>
        <w:rPr>
          <w:color w:val="000000"/>
        </w:rPr>
        <w:t>jízdní řád a tam určené doby odjezdů a příjezdů jednotlivých spojů, přistavit vždy spoj s řádně označenou směrovou tabul</w:t>
      </w:r>
      <w:r>
        <w:rPr>
          <w:color w:val="000000"/>
        </w:rPr>
        <w:t>ko;</w:t>
      </w:r>
    </w:p>
    <w:p w14:paraId="0000002D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nahlásit bez zbytečného prodlení dispečerovi ÚAN Zvonařka jakékoli poruchy vozidel nebo zpoždění jednotlivých spojů oproti jízdním řádům, přičemž v případě zpoždění spoje může být dopravci přiděleno jiné než standardně určené stání;</w:t>
      </w:r>
    </w:p>
    <w:p w14:paraId="0000002E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8"/>
      <w:r>
        <w:rPr>
          <w:color w:val="000000"/>
        </w:rPr>
        <w:t>doručit provozovate</w:t>
      </w:r>
      <w:r>
        <w:rPr>
          <w:color w:val="000000"/>
        </w:rPr>
        <w:t>li nejpozději 5 pracovních dní před první realizací daného spoje seznam všech subdodavatelů dopravce, kteří budou pro dopravce realizovat provoz spojů na linkách dopravce v souladu s doručeným a projednaným jízdním řádem;</w:t>
      </w:r>
      <w:commentRangeEnd w:id="8"/>
      <w:r>
        <w:commentReference w:id="8"/>
      </w:r>
    </w:p>
    <w:p w14:paraId="0000002F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oznámit provozovateli alespoň 2</w:t>
      </w:r>
      <w:r>
        <w:rPr>
          <w:color w:val="000000"/>
        </w:rPr>
        <w:t>4 hodin předem, že dopravce zamýšlí realizovat určitý spoj více než dvěma autobusy, resp. odbavit alespoň jeden posilový spoj;</w:t>
      </w:r>
    </w:p>
    <w:p w14:paraId="00000030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převzít od provozovatele čipy a uhradit kauci za každý čip ve výši 500,- Kč;</w:t>
      </w:r>
    </w:p>
    <w:p w14:paraId="00000031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dodržovat v areálu ÚAN Zvonařka pokyny osob určených</w:t>
      </w:r>
      <w:r>
        <w:rPr>
          <w:color w:val="000000"/>
        </w:rPr>
        <w:t xml:space="preserve"> v DPŘ;</w:t>
      </w:r>
    </w:p>
    <w:p w14:paraId="00000032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dodržovat ustanovení smlouvy, těchto podmínek včetně DPŘ a aplikovatelných právních předpisů a seznámit s takovými ustanoveními své zaměstnance, kteří budou areál ÚAN Zvonařka užívat;</w:t>
      </w:r>
    </w:p>
    <w:p w14:paraId="00000033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9"/>
      <w:r>
        <w:rPr>
          <w:color w:val="000000"/>
        </w:rPr>
        <w:t>užívat provozovatelem přidělená příjezdová stání pouze za účelem</w:t>
      </w:r>
      <w:r>
        <w:rPr>
          <w:color w:val="000000"/>
        </w:rPr>
        <w:t xml:space="preserve"> vystoupení cestujících a vyložení zavazadel z autobusu autobusové linky, pro kterou je příjezdové stání určeno;</w:t>
      </w:r>
    </w:p>
    <w:p w14:paraId="00000034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užívat provozovatelem přidělená odjezdová stání pouze za účelem nastoupení cestujících a naložení zavazadel do autobusu autobusové linky, pro k</w:t>
      </w:r>
      <w:r>
        <w:rPr>
          <w:color w:val="000000"/>
        </w:rPr>
        <w:t>terou je odjezdové stání určeno;</w:t>
      </w:r>
      <w:commentRangeEnd w:id="9"/>
      <w:r>
        <w:commentReference w:id="9"/>
      </w:r>
    </w:p>
    <w:p w14:paraId="00000035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dbát v areálu ÚAN Zvonařka zvýšené opatrnosti a vyvarovat se újmě na zdraví fyzických osob pohybujících se v areálu a poškození majetku provozovatele a třetích osob nacházejícího se v areálu;</w:t>
      </w:r>
    </w:p>
    <w:p w14:paraId="00000036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commentRangeStart w:id="10"/>
      <w:r>
        <w:rPr>
          <w:color w:val="000000"/>
        </w:rPr>
        <w:t>zdržet se jakéhokoli jednání, které by mělo za následek ovlivnění cestujících ostatních dopravců užívajících ÚAN Zvonařka či poskytování nepravdivých informací cestujícím o spojích jiného dopravce;</w:t>
      </w:r>
      <w:commentRangeEnd w:id="10"/>
      <w:r>
        <w:commentReference w:id="10"/>
      </w:r>
    </w:p>
    <w:p w14:paraId="00000037" w14:textId="77777777" w:rsidR="005A308F" w:rsidRDefault="00131B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oznámit provozovateli bez zbytečného odkladu jakékoli z</w:t>
      </w:r>
      <w:r>
        <w:rPr>
          <w:color w:val="000000"/>
        </w:rPr>
        <w:t xml:space="preserve">měny v kontaktních údajích dopravce. </w:t>
      </w:r>
    </w:p>
    <w:p w14:paraId="00000038" w14:textId="77777777" w:rsidR="005A308F" w:rsidRDefault="00131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Dopravně provozní řád (DPŘ)</w:t>
      </w:r>
    </w:p>
    <w:p w14:paraId="00000039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Osoby odpovědné za provoz ÚAN Zvonařka </w:t>
      </w:r>
    </w:p>
    <w:p w14:paraId="0000003A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Za provoz a činnost ÚAN Zvonařka odpovídá ředitel ÚAN Zvonařka, který řídí provoz prostřednictvím dispečerské a informační služby. </w:t>
      </w:r>
    </w:p>
    <w:p w14:paraId="0000003B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Za správnou a bezpečnou dopravně provozní činnost v areálu ÚAN Zvonařka, dodržování užívání přidělených stání a odjezdů a př</w:t>
      </w:r>
      <w:r>
        <w:rPr>
          <w:color w:val="000000"/>
        </w:rPr>
        <w:t>íjezdů na přidělená stání zodpovídá vedoucí provozního úseku a dispečeři ÚAN Zvonařka.</w:t>
      </w:r>
    </w:p>
    <w:p w14:paraId="0000003C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Všechny osoby nacházející se v areálu ÚAN Zvonařka, zejména pak řidiči jednotlivých spojů realizovaných pro dopravce, jsou povinny řídit se pokyny všech pracovníků ÚAN </w:t>
      </w:r>
      <w:r>
        <w:rPr>
          <w:color w:val="000000"/>
        </w:rPr>
        <w:lastRenderedPageBreak/>
        <w:t>Z</w:t>
      </w:r>
      <w:r>
        <w:rPr>
          <w:color w:val="000000"/>
        </w:rPr>
        <w:t xml:space="preserve">vonařka. V případě pochybností ohledně správnosti pokynu se takové osoby obrátí na ředitele, vedoucího provozního úseku nebo dispečera ÚAN Zvonařka. </w:t>
      </w:r>
    </w:p>
    <w:p w14:paraId="0000003D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Pravidla provozu v areálu ÚAN Zvonařka </w:t>
      </w:r>
    </w:p>
    <w:p w14:paraId="0000003E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V prostoru areálu ÚAN Zvonařka jsou všichni provozovatelé vozidel </w:t>
      </w:r>
      <w:r>
        <w:rPr>
          <w:color w:val="000000"/>
        </w:rPr>
        <w:t xml:space="preserve">povinni při jízdě, zastavení, stání i couvání dodržovat ustanovení zákona o provozu na pozemních komunikacích. </w:t>
      </w:r>
    </w:p>
    <w:p w14:paraId="0000003F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Provozovatelé vozidel jsou zejména povinni:</w:t>
      </w:r>
    </w:p>
    <w:p w14:paraId="00000040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dbát v celém areálu ÚAN Zvonařka zvýšené opatrnosti, zejména s ohledem na pohyb cestujících v areálu</w:t>
      </w:r>
      <w:r>
        <w:rPr>
          <w:color w:val="000000"/>
        </w:rPr>
        <w:t>;</w:t>
      </w:r>
    </w:p>
    <w:p w14:paraId="00000041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dodržovat pravidlo přednosti v jízdě zprava;</w:t>
      </w:r>
    </w:p>
    <w:p w14:paraId="00000042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jet v prostoru ÚAN Zvonařka rychlostí nejvýše 20 km/h;</w:t>
      </w:r>
    </w:p>
    <w:p w14:paraId="00000043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řídit se svislým i vodorovným dopravním značením,</w:t>
      </w:r>
    </w:p>
    <w:p w14:paraId="00000044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pokud jedou po obvodové komunikaci, dát přednost v jízdě vozidlům vjíždějícím do ÚAN Zvonařka z veřejné komunikace;</w:t>
      </w:r>
    </w:p>
    <w:p w14:paraId="00000045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ihned po příjezdu zastavit motor a předehřívací zařízení;</w:t>
      </w:r>
    </w:p>
    <w:p w14:paraId="00000046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v případě, že měli v areálu ÚAN Zvonařka účast na dopravní nehodě nebo úrazu, ozná</w:t>
      </w:r>
      <w:r>
        <w:rPr>
          <w:color w:val="000000"/>
        </w:rPr>
        <w:t>mit tuto okolnost službu konajícímu dispečerovi a postupovat dle ustanovení zákon o provozu na pozemních komunikacích;</w:t>
      </w:r>
    </w:p>
    <w:p w14:paraId="00000047" w14:textId="77777777" w:rsidR="005A308F" w:rsidRDefault="00131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 xml:space="preserve">využívat odstavnou plochu v souladu s provozním řádem odstavné plochy. </w:t>
      </w:r>
    </w:p>
    <w:p w14:paraId="00000048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Provozovatelům vozidel je zejména zakázáno: </w:t>
      </w:r>
    </w:p>
    <w:p w14:paraId="00000049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vzájemné předjíždění</w:t>
      </w:r>
      <w:r>
        <w:rPr>
          <w:color w:val="000000"/>
        </w:rPr>
        <w:t>;</w:t>
      </w:r>
    </w:p>
    <w:p w14:paraId="0000004A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používání zvukových zařízení (to neplatí v situacích při odvrácení nebezpečí);</w:t>
      </w:r>
    </w:p>
    <w:p w14:paraId="0000004B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zastavení v jízdní dráze s výjimkou případů, kdy k zastavení vyzve dispečer ÚAN Zvonařka nebo jiná odpovědná osoba;</w:t>
      </w:r>
    </w:p>
    <w:p w14:paraId="0000004C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umožnění výstupu cestujících mimo k tomu určené výstupní pr</w:t>
      </w:r>
      <w:r>
        <w:rPr>
          <w:color w:val="000000"/>
        </w:rPr>
        <w:t>ostory;</w:t>
      </w:r>
    </w:p>
    <w:p w14:paraId="0000004D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parkování na příjezdových nebo odjezdových stáních, v levé části příjezdových nebo odjezdových pruhů, v prostoru před provozní budovou ÚAN Zvonařka a pod nájezdovou rampou;</w:t>
      </w:r>
    </w:p>
    <w:p w14:paraId="0000004E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zastavení v jízdním pruhu pro nástup cestujících po odjezdu ze stání;</w:t>
      </w:r>
    </w:p>
    <w:p w14:paraId="0000004F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couvání, s vý</w:t>
      </w:r>
      <w:r>
        <w:rPr>
          <w:color w:val="000000"/>
        </w:rPr>
        <w:t>jimkou nezbytných případů, ve kterých musí být bezpečnost couvání zajištěna pomocí způsobilé a náležitě poučené osoby;</w:t>
      </w:r>
    </w:p>
    <w:p w14:paraId="00000050" w14:textId="77777777" w:rsidR="005A308F" w:rsidRDefault="00131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provádění mytí vodidel, úklid a opravy vozidel (s výjimkou úkonů nezbytných pro zajištění bezpečnosti provozu vozidla a běžného provozníh</w:t>
      </w:r>
      <w:r>
        <w:rPr>
          <w:color w:val="000000"/>
        </w:rPr>
        <w:t>o úklidu vozidla), vypouštění (úmyslné či neúmyslné) z vozidel jakýchkoli ropných a chemických látky či provozních kapalin a vypouštění obsahu WC vozidel (s výjimkou míst k tomu výslovně určených).</w:t>
      </w:r>
    </w:p>
    <w:p w14:paraId="00000051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Přidělení a užívání autobusových stání v areálu ÚAN Zvonař</w:t>
      </w:r>
      <w:r>
        <w:rPr>
          <w:b/>
          <w:color w:val="000000"/>
        </w:rPr>
        <w:t>ka</w:t>
      </w:r>
    </w:p>
    <w:p w14:paraId="00000052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Nástup a výstup cestujících je prováděn na 39 stáních nacházejících se v areálu ÚAN Zvonařka v prostoru za závorou.</w:t>
      </w:r>
    </w:p>
    <w:p w14:paraId="00000053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Dopravci je ze strany provozovatele přiděleno v souvislosti s doručeným a projednaným jízdním řádem stání pro každý spoj. Dopravce je pov</w:t>
      </w:r>
      <w:r>
        <w:rPr>
          <w:color w:val="000000"/>
        </w:rPr>
        <w:t xml:space="preserve">inen realizovat nástup a výstup cestujících pouze na přiděleném stání. </w:t>
      </w:r>
    </w:p>
    <w:p w14:paraId="00000054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lastRenderedPageBreak/>
        <w:t xml:space="preserve">Mimořádné užití </w:t>
      </w:r>
      <w:proofErr w:type="gramStart"/>
      <w:r>
        <w:rPr>
          <w:color w:val="000000"/>
        </w:rPr>
        <w:t>jiného,</w:t>
      </w:r>
      <w:proofErr w:type="gramEnd"/>
      <w:r>
        <w:rPr>
          <w:color w:val="000000"/>
        </w:rPr>
        <w:t xml:space="preserve"> než předem přiděleného, stání může v ojedinělých případech z provozních důvodů nařídit nebo povolit službu konající dispečer ÚAN Zvonařka. </w:t>
      </w:r>
    </w:p>
    <w:p w14:paraId="00000055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Dopravce smí přiděle</w:t>
      </w:r>
      <w:r>
        <w:rPr>
          <w:color w:val="000000"/>
        </w:rPr>
        <w:t>né stání využívat jen v nezbytně nutném rozsahu pro nástup a výstup cestujících a k nutnému služebnímu styku.</w:t>
      </w:r>
    </w:p>
    <w:p w14:paraId="00000056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Provozovatel umožní dopravci využít autobusová stání alespoň v následujícím rozsahu:</w:t>
      </w:r>
    </w:p>
    <w:p w14:paraId="00000057" w14:textId="77777777" w:rsidR="005A308F" w:rsidRDefault="00131B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pro spoje na místních linkách, pro spoje na veřejných linkách provozovaných na základě smlouvy o veřejných službách a pro spoje zvláštní linkové dopravy – alespoň 15 minut</w:t>
      </w:r>
      <w:r>
        <w:rPr>
          <w:color w:val="000000"/>
        </w:rPr>
        <w:t xml:space="preserve"> před odjezdem spoje;</w:t>
      </w:r>
    </w:p>
    <w:p w14:paraId="00000058" w14:textId="77777777" w:rsidR="005A308F" w:rsidRDefault="00131B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pro spoje na jiných než výše uvedených dálkových linkách – alespoň 30 minut před odjezdem spoje;</w:t>
      </w:r>
    </w:p>
    <w:p w14:paraId="00000059" w14:textId="77777777" w:rsidR="005A308F" w:rsidRDefault="00131B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pro spoje na mezinárodních linkách – alespoň 45 minut před odjezdem spoje;</w:t>
      </w:r>
    </w:p>
    <w:p w14:paraId="0000005A" w14:textId="77777777" w:rsidR="005A308F" w:rsidRDefault="00131B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pro spoje nepravidelné příležitostné / zájezdové dopravy – ale</w:t>
      </w:r>
      <w:r>
        <w:rPr>
          <w:color w:val="000000"/>
        </w:rPr>
        <w:t>spoň 45 minut před odjezdem spoje.</w:t>
      </w:r>
    </w:p>
    <w:p w14:paraId="0000005B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Pohyb pěších osob </w:t>
      </w:r>
    </w:p>
    <w:p w14:paraId="0000005C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Volný pohyb osob v jízdní dráze je zakázán. Příchod na nástupiště k jednotlivým autobusovým stáním je umožněn pouze přes vyznačené přechody.</w:t>
      </w:r>
    </w:p>
    <w:p w14:paraId="0000005D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V areálu ÚAN Zvonařka je zakázán pohyb osob pod vlivem alkoholu a jiných návykových a omamných látek.  </w:t>
      </w:r>
    </w:p>
    <w:p w14:paraId="0000005E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Parkování o</w:t>
      </w:r>
      <w:r>
        <w:rPr>
          <w:b/>
          <w:color w:val="000000"/>
        </w:rPr>
        <w:t xml:space="preserve">sobních vozidel </w:t>
      </w:r>
    </w:p>
    <w:p w14:paraId="0000005F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 xml:space="preserve">Pro osobní vozidla veřejnosti je určeno parkoviště K+R a parkoviště P+R. Parkování na těchto parkovištích je zpoplatněno dle samostatného ceníku dostupného v areálu ÚAN Zvonařka. </w:t>
      </w:r>
    </w:p>
    <w:p w14:paraId="00000060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Ostatní pravidla užívání areálu ÚAN Zvonařka</w:t>
      </w:r>
    </w:p>
    <w:p w14:paraId="00000061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V celém areálu ÚAN Zvonařka pla</w:t>
      </w:r>
      <w:r>
        <w:rPr>
          <w:color w:val="000000"/>
        </w:rPr>
        <w:t xml:space="preserve">tí zákaz kouření, požívání alkoholických nápojů a užívání jiných návykových a omamných látek. </w:t>
      </w:r>
    </w:p>
    <w:p w14:paraId="00000062" w14:textId="77777777" w:rsidR="005A308F" w:rsidRDefault="00131B0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Nalezené předměty v areálu ÚAN Zvonařka lze odevzdat pracovníkům úschovny zavazadel ÚAN Zvonařka, kteří jsou pověřeni evidencí, úschovou a výdejem nalezených pře</w:t>
      </w:r>
      <w:r>
        <w:rPr>
          <w:color w:val="000000"/>
        </w:rPr>
        <w:t xml:space="preserve">dmětů. Po uzavření úschovny lze odevzdat nalezené předměty službu konajícímu dispečerovi ÚAN Zvonařka. </w:t>
      </w:r>
    </w:p>
    <w:p w14:paraId="00000063" w14:textId="77777777" w:rsidR="005A308F" w:rsidRDefault="00131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Platnost a účinnost</w:t>
      </w:r>
    </w:p>
    <w:p w14:paraId="00000064" w14:textId="77777777" w:rsidR="005A308F" w:rsidRDefault="00131B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</w:pPr>
      <w:r>
        <w:rPr>
          <w:color w:val="000000"/>
        </w:rPr>
        <w:t>Tyto podmínky obsahující dopravně provozní řád ÚAN Zvonařka vstupují v platnost a účinnost dnem [</w:t>
      </w:r>
      <w:r>
        <w:rPr>
          <w:color w:val="000000"/>
          <w:highlight w:val="yellow"/>
        </w:rPr>
        <w:t>8. dubna 2022</w:t>
      </w:r>
      <w:r>
        <w:rPr>
          <w:color w:val="000000"/>
        </w:rPr>
        <w:t>].</w:t>
      </w:r>
    </w:p>
    <w:p w14:paraId="00000065" w14:textId="77777777" w:rsidR="005A308F" w:rsidRDefault="005A308F">
      <w:pPr>
        <w:spacing w:after="120"/>
        <w:jc w:val="both"/>
      </w:pPr>
    </w:p>
    <w:p w14:paraId="00000066" w14:textId="77777777" w:rsidR="005A308F" w:rsidRDefault="00131B0E">
      <w:pPr>
        <w:spacing w:after="120"/>
        <w:jc w:val="both"/>
      </w:pPr>
      <w:r>
        <w:t>V Brně dne [</w:t>
      </w:r>
      <w:r>
        <w:rPr>
          <w:highlight w:val="yellow"/>
        </w:rPr>
        <w:t>8. dubna 2022</w:t>
      </w:r>
      <w:r>
        <w:t>]</w:t>
      </w:r>
    </w:p>
    <w:p w14:paraId="00000067" w14:textId="77777777" w:rsidR="005A308F" w:rsidRDefault="005A308F">
      <w:pPr>
        <w:spacing w:after="120"/>
        <w:jc w:val="both"/>
      </w:pPr>
    </w:p>
    <w:p w14:paraId="00000068" w14:textId="77777777" w:rsidR="005A308F" w:rsidRDefault="00131B0E">
      <w:pPr>
        <w:jc w:val="both"/>
      </w:pPr>
      <w:r>
        <w:t>____________________________</w:t>
      </w:r>
    </w:p>
    <w:p w14:paraId="00000069" w14:textId="77777777" w:rsidR="005A308F" w:rsidRDefault="00131B0E">
      <w:pPr>
        <w:jc w:val="both"/>
      </w:pPr>
      <w:r>
        <w:t>Za ČSAD Brno holding, a.s.</w:t>
      </w:r>
    </w:p>
    <w:p w14:paraId="0000006A" w14:textId="77777777" w:rsidR="005A308F" w:rsidRDefault="00131B0E">
      <w:pPr>
        <w:spacing w:after="120"/>
        <w:jc w:val="both"/>
      </w:pPr>
      <w:r>
        <w:t xml:space="preserve">Ing. Jakub Dvonč, na základě plné moci </w:t>
      </w:r>
    </w:p>
    <w:sectPr w:rsidR="005A308F">
      <w:footerReference w:type="default" r:id="rId11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NITED BUSES" w:date="2022-04-07T06:08:00Z" w:initials="">
    <w:p w14:paraId="00000078" w14:textId="54FE8D34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autobusové nádraží má 39 stanovišť, na každé je 15 minut na odbavení,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t.j.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39 x 4 = 156 autobusů za hodinu. Rád bych připoměl, že z ÚAN celkově odjede za den cca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500 - 600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autobusů kompletně vše</w:t>
      </w:r>
      <w:r>
        <w:rPr>
          <w:rFonts w:ascii="Arial" w:eastAsia="Arial" w:hAnsi="Arial" w:cs="Arial"/>
          <w:color w:val="000000"/>
          <w:sz w:val="22"/>
          <w:szCs w:val="22"/>
        </w:rPr>
        <w:t>ho, t.j. zruba 6,25 autobusu za hodinu. Určitě by se v Brně nemuseli obávat toho, že s tímto přístupem se jim termnál naplní k prasknutí. Toto ustanovení tak nemá význam.,</w:t>
      </w:r>
    </w:p>
  </w:comment>
  <w:comment w:id="1" w:author="UNITED BUSES" w:date="2022-04-07T06:08:00Z" w:initials="">
    <w:p w14:paraId="0000006F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chyba, smluvní</w:t>
      </w:r>
    </w:p>
  </w:comment>
  <w:comment w:id="2" w:author="UNITED BUSES" w:date="2022-04-07T06:13:00Z" w:initials="">
    <w:p w14:paraId="00000074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plyne ze zákona 111/1994 sb. Brno je certifikoaný terminál a ten je ze zákona povinen psoyktovat informace o autobusové doprav, v pří</w:t>
      </w:r>
      <w:r>
        <w:rPr>
          <w:rFonts w:ascii="Arial" w:eastAsia="Arial" w:hAnsi="Arial" w:cs="Arial"/>
          <w:color w:val="000000"/>
          <w:sz w:val="22"/>
          <w:szCs w:val="22"/>
        </w:rPr>
        <w:t>padě, že tak nečiní, dopouští se přestupku podle §34f odst.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  písm.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b) zák. o silniční dopravě</w:t>
      </w:r>
    </w:p>
  </w:comment>
  <w:comment w:id="3" w:author="UNITED BUSES" w:date="2022-04-07T06:14:00Z" w:initials="">
    <w:p w14:paraId="00000077" w14:textId="67D0B3A4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Specifikovat rozsah od kdy do 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dy, za jakých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podmínek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zda zdarma nebo za další úplatu. Vla</w:t>
      </w:r>
      <w:r w:rsidR="005405D6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tním šetřením bylo zjištěno, že WC jsou zpoplatněna, čekárna je přístupná je v určitou část dne, informace v nové hale opět jen v určitou část dne.</w:t>
      </w:r>
    </w:p>
  </w:comment>
  <w:comment w:id="4" w:author="UNITED BUSES" w:date="2022-04-07T06:14:00Z" w:initials="">
    <w:p w14:paraId="0000006E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 tomuto mám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výhrady - viděl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p. Hasoň a kolegyně advokátka míst</w:t>
      </w:r>
      <w:r>
        <w:rPr>
          <w:rFonts w:ascii="Arial" w:eastAsia="Arial" w:hAnsi="Arial" w:cs="Arial"/>
          <w:color w:val="000000"/>
          <w:sz w:val="22"/>
          <w:szCs w:val="22"/>
        </w:rPr>
        <w:t>nost pro řidiče?</w:t>
      </w:r>
    </w:p>
  </w:comment>
  <w:comment w:id="5" w:author="UNITED BUSES" w:date="2022-04-07T06:15:00Z" w:initials="">
    <w:p w14:paraId="00000076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provozovatel prokazatelně neplní již dnes a dává si to do smloyvy. Za neplnění těchto bodů by zde měla být sankce.</w:t>
      </w:r>
    </w:p>
  </w:comment>
  <w:comment w:id="6" w:author="UNITED BUSES" w:date="2022-04-07T06:17:00Z" w:initials="">
    <w:p w14:paraId="00000075" w14:textId="516085CE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Nesouhlasíme, dopravce JŘ předkládá dle zákona 111/1994 sb a jediný komu je ze zákona vázán lhůtami je dopravní úřad.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Ty navíc v řadě případů nemůže ovlivnit. Terdy lhůta je u některých typů jízdních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řádů - například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výlukový - mimo realitu. Nadto upozorňuji, že dopravce TOURBUS v prosinci změnil JŘ ze dne na den nikoho dostatečně neinformoval a nejednal podle smluv na ná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draží, narážím tím na fakt, že do smlouvy si dávají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něco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co oni v rámci holdingu sami nedovedou dodržet.</w:t>
      </w:r>
    </w:p>
  </w:comment>
  <w:comment w:id="7" w:author="UNITED BUSES" w:date="2022-04-07T06:19:00Z" w:initials="">
    <w:p w14:paraId="00000070" w14:textId="7EFA0C38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dodržovat platný jízdní řád schválený příslušným dopravním úřadem a zveřejněný na www.cisjr.cz. Nebudeme s nimi řešit naše JŘ je to konkurenční společnost a už jednou se ukázalo, že toho umí lidé v té společnosti zneužít.  N</w:t>
      </w:r>
      <w:r>
        <w:rPr>
          <w:rFonts w:ascii="Arial" w:eastAsia="Arial" w:hAnsi="Arial" w:cs="Arial"/>
          <w:color w:val="000000"/>
          <w:sz w:val="22"/>
          <w:szCs w:val="22"/>
        </w:rPr>
        <w:t>adto my s nimi nemáme povinnost projednávat náš JŘ žádný zákon to neukládá </w:t>
      </w:r>
      <w:r>
        <w:rPr>
          <w:rFonts w:ascii="Arial" w:eastAsia="Arial" w:hAnsi="Arial" w:cs="Arial"/>
          <w:color w:val="000000"/>
          <w:sz w:val="22"/>
          <w:szCs w:val="22"/>
        </w:rPr>
        <w:t>a do smlouvy si to dávat nebudeme. Kraje se s nimi také nebaví, namalují si to a prostě to tak bude.</w:t>
      </w:r>
    </w:p>
  </w:comment>
  <w:comment w:id="8" w:author="UNITED BUSES" w:date="2022-04-07T06:20:00Z" w:initials="">
    <w:p w14:paraId="0000006D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toto nemá provozovatel právo. Je to věc dopravce a držitele licence. Podobné ustanovení považujeme za zásah do obchodního tajemství. EP holdign se někde veřejně chlubí, kdo vše pro ně maká?</w:t>
      </w:r>
    </w:p>
  </w:comment>
  <w:comment w:id="9" w:author="UNITED BUSES" w:date="2022-04-07T06:21:00Z" w:initials="">
    <w:p w14:paraId="00000071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Výstupní stání nejsou na ÚAN určena, toto ustanovnení o výstupním stání se míjí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účinkem. Nástupní stanoviště nejsou v obsahu smlouvy ani VOP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uvedena - trváme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tedy po přečtení VOP na jejich zakotvení ve smlouvě.</w:t>
      </w:r>
    </w:p>
  </w:comment>
  <w:comment w:id="10" w:author="UNITED BUSES" w:date="2022-04-07T06:22:00Z" w:initials="">
    <w:p w14:paraId="00000073" w14:textId="77777777" w:rsidR="005A308F" w:rsidRDefault="00131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ustanovení by mělo být i v povinnostech PROVOZOVATELE, stejně jako ustanovení §2430 viz. email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78" w15:done="0"/>
  <w15:commentEx w15:paraId="0000006F" w15:done="0"/>
  <w15:commentEx w15:paraId="00000074" w15:done="0"/>
  <w15:commentEx w15:paraId="00000077" w15:done="0"/>
  <w15:commentEx w15:paraId="0000006E" w15:done="0"/>
  <w15:commentEx w15:paraId="00000076" w15:done="0"/>
  <w15:commentEx w15:paraId="00000075" w15:done="0"/>
  <w15:commentEx w15:paraId="00000070" w15:done="0"/>
  <w15:commentEx w15:paraId="0000006D" w15:done="0"/>
  <w15:commentEx w15:paraId="00000071" w15:done="0"/>
  <w15:commentEx w15:paraId="000000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A1F3" w16cex:dateUtc="2022-04-07T04:08:00Z"/>
  <w16cex:commentExtensible w16cex:durableId="25F9A1F4" w16cex:dateUtc="2022-04-07T04:08:00Z"/>
  <w16cex:commentExtensible w16cex:durableId="25F9A1F6" w16cex:dateUtc="2022-04-07T04:13:00Z"/>
  <w16cex:commentExtensible w16cex:durableId="25F9A1F7" w16cex:dateUtc="2022-04-07T04:14:00Z"/>
  <w16cex:commentExtensible w16cex:durableId="25F9A1F8" w16cex:dateUtc="2022-04-07T04:14:00Z"/>
  <w16cex:commentExtensible w16cex:durableId="25F9A1F9" w16cex:dateUtc="2022-04-07T04:15:00Z"/>
  <w16cex:commentExtensible w16cex:durableId="25F9A1FA" w16cex:dateUtc="2022-04-07T04:17:00Z"/>
  <w16cex:commentExtensible w16cex:durableId="25F9A1FB" w16cex:dateUtc="2022-04-07T04:19:00Z"/>
  <w16cex:commentExtensible w16cex:durableId="25F9A1FC" w16cex:dateUtc="2022-04-07T04:20:00Z"/>
  <w16cex:commentExtensible w16cex:durableId="25F9A1FD" w16cex:dateUtc="2022-04-07T04:21:00Z"/>
  <w16cex:commentExtensible w16cex:durableId="25F9A1FE" w16cex:dateUtc="2022-04-07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78" w16cid:durableId="25F9A1F3"/>
  <w16cid:commentId w16cid:paraId="0000006F" w16cid:durableId="25F9A1F4"/>
  <w16cid:commentId w16cid:paraId="00000074" w16cid:durableId="25F9A1F6"/>
  <w16cid:commentId w16cid:paraId="00000077" w16cid:durableId="25F9A1F7"/>
  <w16cid:commentId w16cid:paraId="0000006E" w16cid:durableId="25F9A1F8"/>
  <w16cid:commentId w16cid:paraId="00000076" w16cid:durableId="25F9A1F9"/>
  <w16cid:commentId w16cid:paraId="00000075" w16cid:durableId="25F9A1FA"/>
  <w16cid:commentId w16cid:paraId="00000070" w16cid:durableId="25F9A1FB"/>
  <w16cid:commentId w16cid:paraId="0000006D" w16cid:durableId="25F9A1FC"/>
  <w16cid:commentId w16cid:paraId="00000071" w16cid:durableId="25F9A1FD"/>
  <w16cid:commentId w16cid:paraId="00000073" w16cid:durableId="25F9A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2588" w14:textId="77777777" w:rsidR="00131B0E" w:rsidRDefault="00131B0E">
      <w:r>
        <w:separator/>
      </w:r>
    </w:p>
  </w:endnote>
  <w:endnote w:type="continuationSeparator" w:id="0">
    <w:p w14:paraId="3F60B963" w14:textId="77777777" w:rsidR="00131B0E" w:rsidRDefault="001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2407D2E3" w:rsidR="005A308F" w:rsidRDefault="00131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05D6">
      <w:rPr>
        <w:noProof/>
        <w:color w:val="000000"/>
      </w:rPr>
      <w:t>1</w:t>
    </w:r>
    <w:r>
      <w:rPr>
        <w:color w:val="000000"/>
      </w:rPr>
      <w:fldChar w:fldCharType="end"/>
    </w:r>
  </w:p>
  <w:p w14:paraId="0000006C" w14:textId="77777777" w:rsidR="005A308F" w:rsidRDefault="005A3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78F4" w14:textId="77777777" w:rsidR="00131B0E" w:rsidRDefault="00131B0E">
      <w:r>
        <w:separator/>
      </w:r>
    </w:p>
  </w:footnote>
  <w:footnote w:type="continuationSeparator" w:id="0">
    <w:p w14:paraId="40BFC878" w14:textId="77777777" w:rsidR="00131B0E" w:rsidRDefault="0013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EC0"/>
    <w:multiLevelType w:val="multilevel"/>
    <w:tmpl w:val="904E8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323D07"/>
    <w:multiLevelType w:val="multilevel"/>
    <w:tmpl w:val="E44A97D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F4BBA"/>
    <w:multiLevelType w:val="multilevel"/>
    <w:tmpl w:val="CA1E7D0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56EE"/>
    <w:multiLevelType w:val="multilevel"/>
    <w:tmpl w:val="4768BE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E86"/>
    <w:multiLevelType w:val="multilevel"/>
    <w:tmpl w:val="838E3EF2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7459"/>
    <w:multiLevelType w:val="multilevel"/>
    <w:tmpl w:val="A6E8B0E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284B"/>
    <w:multiLevelType w:val="multilevel"/>
    <w:tmpl w:val="E9E454E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5633">
    <w:abstractNumId w:val="4"/>
  </w:num>
  <w:num w:numId="2" w16cid:durableId="1410229664">
    <w:abstractNumId w:val="3"/>
  </w:num>
  <w:num w:numId="3" w16cid:durableId="2089031101">
    <w:abstractNumId w:val="6"/>
  </w:num>
  <w:num w:numId="4" w16cid:durableId="1106654143">
    <w:abstractNumId w:val="5"/>
  </w:num>
  <w:num w:numId="5" w16cid:durableId="449932769">
    <w:abstractNumId w:val="0"/>
  </w:num>
  <w:num w:numId="6" w16cid:durableId="1022976835">
    <w:abstractNumId w:val="2"/>
  </w:num>
  <w:num w:numId="7" w16cid:durableId="15622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8F"/>
    <w:rsid w:val="00131B0E"/>
    <w:rsid w:val="005405D6"/>
    <w:rsid w:val="005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8427"/>
  <w15:docId w15:val="{9EC8D159-333D-4534-A72B-905D6B5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EF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748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B0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74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44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4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440"/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1828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Karfilátová Kateřina</dc:creator>
  <cp:lastModifiedBy>Jan Kotil</cp:lastModifiedBy>
  <cp:revision>2</cp:revision>
  <dcterms:created xsi:type="dcterms:W3CDTF">2022-04-07T15:52:00Z</dcterms:created>
  <dcterms:modified xsi:type="dcterms:W3CDTF">2022-04-07T15:52:00Z</dcterms:modified>
</cp:coreProperties>
</file>